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26B" w14:textId="77777777" w:rsidR="00124E0E" w:rsidRDefault="00124E0E" w:rsidP="006B7B2F">
      <w:pPr>
        <w:jc w:val="center"/>
        <w:rPr>
          <w:rFonts w:ascii="Bookman Old Style" w:eastAsia="Bookman Old Style" w:hAnsi="Bookman Old Style" w:cs="Bookman Old Style"/>
          <w:b/>
        </w:rPr>
      </w:pPr>
    </w:p>
    <w:p w14:paraId="430FF40D" w14:textId="77777777" w:rsidR="00124E0E" w:rsidRDefault="00124E0E" w:rsidP="006B7B2F">
      <w:pPr>
        <w:jc w:val="center"/>
        <w:rPr>
          <w:rFonts w:ascii="Bookman Old Style" w:eastAsia="Bookman Old Style" w:hAnsi="Bookman Old Style" w:cs="Bookman Old Style"/>
          <w:b/>
        </w:rPr>
      </w:pPr>
    </w:p>
    <w:p w14:paraId="1AFF66CD" w14:textId="77777777" w:rsidR="00124E0E" w:rsidRDefault="00124E0E" w:rsidP="006B7B2F">
      <w:pPr>
        <w:jc w:val="center"/>
        <w:rPr>
          <w:rFonts w:ascii="Bookman Old Style" w:eastAsia="Bookman Old Style" w:hAnsi="Bookman Old Style" w:cs="Bookman Old Style"/>
          <w:b/>
        </w:rPr>
      </w:pPr>
    </w:p>
    <w:p w14:paraId="2A3F001F" w14:textId="3BE463D4" w:rsidR="006A34C9" w:rsidRDefault="00B20D61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BELÉPÉSI NYILATKOZAT</w:t>
      </w:r>
      <w:r w:rsidR="006B7B2F">
        <w:rPr>
          <w:rFonts w:ascii="Bookman Old Style" w:eastAsia="Bookman Old Style" w:hAnsi="Bookman Old Style" w:cs="Bookman Old Style"/>
          <w:b/>
        </w:rPr>
        <w:br/>
      </w:r>
    </w:p>
    <w:tbl>
      <w:tblPr>
        <w:tblStyle w:val="a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17102" w14:paraId="57B668B1" w14:textId="77777777" w:rsidTr="00B20D61">
        <w:tc>
          <w:tcPr>
            <w:tcW w:w="5228" w:type="dxa"/>
          </w:tcPr>
          <w:p w14:paraId="6B564350" w14:textId="169B06D1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Név: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______________________________________</w:t>
            </w:r>
          </w:p>
          <w:p w14:paraId="58C58CA3" w14:textId="0DA55679" w:rsidR="00B20D61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Születési név:</w:t>
            </w:r>
            <w:r>
              <w:rPr>
                <w:rFonts w:ascii="Bookman Old Style" w:eastAsia="Bookman Old Style" w:hAnsi="Bookman Old Style" w:cs="Bookman Old Style"/>
                <w:bCs/>
              </w:rPr>
              <w:t xml:space="preserve"> ____________________________</w:t>
            </w:r>
          </w:p>
          <w:p w14:paraId="67614C8C" w14:textId="693D7E97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Születési hely, idő: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</w:t>
            </w:r>
          </w:p>
          <w:p w14:paraId="1AC273B3" w14:textId="477AC7A2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Lakcím:</w:t>
            </w:r>
            <w:r w:rsidR="00B061DC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__________________________________</w:t>
            </w:r>
          </w:p>
          <w:p w14:paraId="30DD4F87" w14:textId="0A3BE050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Telefonszám: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_____________________________</w:t>
            </w:r>
          </w:p>
          <w:p w14:paraId="3540BC0B" w14:textId="63F7C8B1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E-mail cím: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_______________________________</w:t>
            </w:r>
          </w:p>
          <w:p w14:paraId="0F7ACF36" w14:textId="28F7485F" w:rsidR="00217102" w:rsidRPr="00B20D61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Adóazonosító: </w:t>
            </w:r>
            <w:r>
              <w:rPr>
                <w:rFonts w:ascii="Bookman Old Style" w:eastAsia="Bookman Old Style" w:hAnsi="Bookman Old Style" w:cs="Bookman Old Style"/>
                <w:bCs/>
              </w:rPr>
              <w:t>____________________________</w:t>
            </w:r>
          </w:p>
        </w:tc>
        <w:tc>
          <w:tcPr>
            <w:tcW w:w="5228" w:type="dxa"/>
          </w:tcPr>
          <w:p w14:paraId="32B80B12" w14:textId="77777777" w:rsidR="00795CDE" w:rsidRPr="00795CDE" w:rsidRDefault="00795CDE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/>
              </w:rPr>
              <w:t>Munkakör:</w:t>
            </w:r>
            <w:r w:rsidRPr="00795CDE">
              <w:rPr>
                <w:rFonts w:ascii="Bookman Old Style" w:eastAsia="Bookman Old Style" w:hAnsi="Bookman Old Style" w:cs="Bookman Old Style"/>
                <w:bCs/>
              </w:rPr>
              <w:t xml:space="preserve"> ________________________________</w:t>
            </w:r>
          </w:p>
          <w:p w14:paraId="4AC632FA" w14:textId="598D81C9" w:rsidR="00217102" w:rsidRPr="00795CDE" w:rsidRDefault="00B20D61">
            <w:pPr>
              <w:spacing w:after="120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/>
              </w:rPr>
              <w:t>Szakképzettség:</w:t>
            </w:r>
            <w:r w:rsidRPr="00795CDE">
              <w:rPr>
                <w:rFonts w:ascii="Bookman Old Style" w:eastAsia="Bookman Old Style" w:hAnsi="Bookman Old Style" w:cs="Bookman Old Style"/>
                <w:bCs/>
              </w:rPr>
              <w:t xml:space="preserve"> __________________________</w:t>
            </w:r>
          </w:p>
          <w:p w14:paraId="309E800E" w14:textId="5B8B48D3" w:rsidR="00217102" w:rsidRPr="00795CDE" w:rsidRDefault="00B20D61">
            <w:pPr>
              <w:spacing w:after="120" w:line="259" w:lineRule="auto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/>
              </w:rPr>
              <w:t>Munkáltató:</w:t>
            </w:r>
            <w:r w:rsidRPr="00795CDE">
              <w:rPr>
                <w:rFonts w:ascii="Bookman Old Style" w:eastAsia="Bookman Old Style" w:hAnsi="Bookman Old Style" w:cs="Bookman Old Style"/>
                <w:bCs/>
              </w:rPr>
              <w:t xml:space="preserve"> ______________________________</w:t>
            </w:r>
          </w:p>
          <w:p w14:paraId="5357616F" w14:textId="00A5B8FA" w:rsidR="00B20D61" w:rsidRPr="00795CDE" w:rsidRDefault="00B20D61">
            <w:pPr>
              <w:spacing w:after="120" w:line="259" w:lineRule="auto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Cs/>
              </w:rPr>
              <w:t>___________________________________________</w:t>
            </w:r>
          </w:p>
          <w:p w14:paraId="2EE98E95" w14:textId="77777777" w:rsidR="00217102" w:rsidRPr="00795CDE" w:rsidRDefault="00795CDE">
            <w:pPr>
              <w:spacing w:after="120" w:line="259" w:lineRule="auto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/>
              </w:rPr>
              <w:t>Telephely:</w:t>
            </w:r>
            <w:r w:rsidRPr="00795CDE">
              <w:rPr>
                <w:rFonts w:ascii="Bookman Old Style" w:eastAsia="Bookman Old Style" w:hAnsi="Bookman Old Style" w:cs="Bookman Old Style"/>
                <w:bCs/>
              </w:rPr>
              <w:t xml:space="preserve"> _________________________________</w:t>
            </w:r>
          </w:p>
          <w:p w14:paraId="4BA36DC1" w14:textId="718B4B89" w:rsidR="00795CDE" w:rsidRPr="00795CDE" w:rsidRDefault="00795CDE">
            <w:pPr>
              <w:spacing w:after="120" w:line="259" w:lineRule="auto"/>
              <w:rPr>
                <w:rFonts w:ascii="Bookman Old Style" w:eastAsia="Bookman Old Style" w:hAnsi="Bookman Old Style" w:cs="Bookman Old Style"/>
                <w:bCs/>
              </w:rPr>
            </w:pPr>
            <w:r w:rsidRPr="00795CDE">
              <w:rPr>
                <w:rFonts w:ascii="Bookman Old Style" w:eastAsia="Bookman Old Style" w:hAnsi="Bookman Old Style" w:cs="Bookman Old Style"/>
                <w:b/>
              </w:rPr>
              <w:t>Alapszervezet:</w:t>
            </w:r>
            <w:r w:rsidRPr="00795CDE">
              <w:rPr>
                <w:rFonts w:ascii="Bookman Old Style" w:eastAsia="Bookman Old Style" w:hAnsi="Bookman Old Style" w:cs="Bookman Old Style"/>
                <w:bCs/>
              </w:rPr>
              <w:t xml:space="preserve"> _____________________________</w:t>
            </w:r>
          </w:p>
        </w:tc>
      </w:tr>
    </w:tbl>
    <w:p w14:paraId="0BDB3781" w14:textId="77777777" w:rsidR="00217102" w:rsidRDefault="00217102">
      <w:pPr>
        <w:rPr>
          <w:rFonts w:ascii="Bookman Old Style" w:eastAsia="Bookman Old Style" w:hAnsi="Bookman Old Style" w:cs="Bookman Old Style"/>
        </w:rPr>
      </w:pPr>
    </w:p>
    <w:p w14:paraId="48BD6720" w14:textId="29B7270B" w:rsidR="00915B4E" w:rsidRPr="00915B4E" w:rsidRDefault="00915B4E" w:rsidP="00915B4E">
      <w:pPr>
        <w:pStyle w:val="Default"/>
        <w:spacing w:after="120"/>
        <w:jc w:val="both"/>
        <w:rPr>
          <w:sz w:val="22"/>
          <w:szCs w:val="22"/>
        </w:rPr>
      </w:pPr>
      <w:r w:rsidRPr="00915B4E">
        <w:rPr>
          <w:sz w:val="22"/>
          <w:szCs w:val="22"/>
        </w:rPr>
        <w:t xml:space="preserve">Kijelentem, hogy a FESZ céljaival egyetértek, annak Alapszabályát elfogadom, belépek a szervezetbe és vállalom, hogy a havi tagdíjat minden hónap 10. napjáig megfizetem, egyben hozzájárulok, hogy adataimat a FESZ a személyes adatok védelméről szóló hatályos jogszabályok szerint kezelje. </w:t>
      </w:r>
    </w:p>
    <w:p w14:paraId="252A15B6" w14:textId="4C43CA79" w:rsidR="00915B4E" w:rsidRPr="00915B4E" w:rsidRDefault="00915B4E" w:rsidP="00915B4E">
      <w:pPr>
        <w:pStyle w:val="Default"/>
        <w:spacing w:after="120"/>
        <w:jc w:val="both"/>
        <w:rPr>
          <w:sz w:val="22"/>
          <w:szCs w:val="22"/>
        </w:rPr>
      </w:pPr>
      <w:r w:rsidRPr="00915B4E">
        <w:rPr>
          <w:b/>
          <w:bCs/>
          <w:sz w:val="22"/>
          <w:szCs w:val="22"/>
        </w:rPr>
        <w:t>Tudomásul veszem, hogy tagságom az első tagdíj befizetésével válik teljes értékűvé.</w:t>
      </w:r>
    </w:p>
    <w:p w14:paraId="300D63AC" w14:textId="77777777" w:rsidR="00915B4E" w:rsidRDefault="00915B4E" w:rsidP="00915B4E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915B4E">
        <w:rPr>
          <w:rFonts w:ascii="Bookman Old Style" w:hAnsi="Bookman Old Style"/>
          <w:sz w:val="20"/>
          <w:szCs w:val="20"/>
        </w:rPr>
        <w:t>A FESZ 2016. április 12-i közgyűlése által meghatározott tagdíj mértéke az alapbér 0,5 %-a.</w:t>
      </w:r>
    </w:p>
    <w:p w14:paraId="102FBDE7" w14:textId="0CB59767" w:rsidR="003F0BFD" w:rsidRDefault="00915B4E" w:rsidP="00915B4E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915B4E">
        <w:rPr>
          <w:rFonts w:ascii="Bookman Old Style" w:hAnsi="Bookman Old Style"/>
          <w:sz w:val="20"/>
          <w:szCs w:val="20"/>
        </w:rPr>
        <w:t>A bérjövedelemmel nem rendelkezőknek egységesen 500 Ft.</w:t>
      </w:r>
    </w:p>
    <w:p w14:paraId="55540DEE" w14:textId="77777777" w:rsidR="00915B4E" w:rsidRDefault="00915B4E" w:rsidP="00915B4E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2F815D3" w14:textId="77777777" w:rsidR="00915B4E" w:rsidRPr="00915B4E" w:rsidRDefault="00915B4E" w:rsidP="00915B4E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0B8C679" w14:textId="32EEDA0C" w:rsidR="00217102" w:rsidRDefault="00B20D61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Kelt: ______________ 202…év ____________ hó ______ nap</w:t>
      </w:r>
    </w:p>
    <w:p w14:paraId="0BA2F5F0" w14:textId="77777777" w:rsidR="00217102" w:rsidRDefault="00217102">
      <w:pPr>
        <w:rPr>
          <w:rFonts w:ascii="Bookman Old Style" w:eastAsia="Bookman Old Style" w:hAnsi="Bookman Old Style" w:cs="Bookman Old Style"/>
        </w:rPr>
      </w:pPr>
    </w:p>
    <w:p w14:paraId="05C1B3D6" w14:textId="77777777" w:rsidR="00217102" w:rsidRDefault="00B20D61">
      <w:pPr>
        <w:ind w:left="703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.....................................</w:t>
      </w:r>
    </w:p>
    <w:p w14:paraId="731CBC55" w14:textId="77777777" w:rsidR="00217102" w:rsidRDefault="00B20D61">
      <w:pPr>
        <w:ind w:left="703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Belépő aláírása</w:t>
      </w:r>
    </w:p>
    <w:p w14:paraId="3071ED6F" w14:textId="70DD8F02" w:rsidR="00217102" w:rsidRDefault="00787084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sym w:font="Wingdings" w:char="F022"/>
      </w:r>
      <w:r w:rsidR="00B20D61">
        <w:rPr>
          <w:rFonts w:ascii="Bookman Old Style" w:eastAsia="Bookman Old Style" w:hAnsi="Bookman Old Style" w:cs="Bookman Old Style"/>
        </w:rPr>
        <w:t>----------------------------------------------------------------------------------------------------------------</w:t>
      </w:r>
    </w:p>
    <w:p w14:paraId="1DAE8C2D" w14:textId="6273008B" w:rsidR="00217102" w:rsidRDefault="00B20D61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Tájékoztatás tagdíj fizetési lehetőségekről</w:t>
      </w:r>
    </w:p>
    <w:p w14:paraId="29AACFBD" w14:textId="77777777" w:rsidR="00573843" w:rsidRPr="00573843" w:rsidRDefault="00573843" w:rsidP="00573843">
      <w:pPr>
        <w:rPr>
          <w:rFonts w:ascii="Bookman Old Style" w:eastAsia="Bookman Old Style" w:hAnsi="Bookman Old Style" w:cs="Bookman Old Style"/>
          <w:bCs/>
        </w:rPr>
      </w:pPr>
      <w:r w:rsidRPr="00573843">
        <w:rPr>
          <w:rFonts w:ascii="Bookman Old Style" w:eastAsia="Bookman Old Style" w:hAnsi="Bookman Old Style" w:cs="Bookman Old Style"/>
          <w:bCs/>
        </w:rPr>
        <w:t xml:space="preserve">A tagfelvétel visszaigazolása után </w:t>
      </w:r>
      <w:r w:rsidRPr="00573843">
        <w:rPr>
          <w:rFonts w:ascii="Bookman Old Style" w:eastAsia="Bookman Old Style" w:hAnsi="Bookman Old Style" w:cs="Bookman Old Style"/>
          <w:b/>
        </w:rPr>
        <w:t>15 napon belül</w:t>
      </w:r>
      <w:r w:rsidRPr="00573843">
        <w:rPr>
          <w:rFonts w:ascii="Bookman Old Style" w:eastAsia="Bookman Old Style" w:hAnsi="Bookman Old Style" w:cs="Bookman Old Style"/>
          <w:bCs/>
        </w:rPr>
        <w:t>, gondoskodnod kell a tagdíj befizetéséről, amennyiben bizonytalan vagy tagdíjad összegében, oldalunkon találsz tagdíj kalkulátort.</w:t>
      </w:r>
    </w:p>
    <w:p w14:paraId="6F18C029" w14:textId="18F05576" w:rsidR="00573843" w:rsidRPr="00573843" w:rsidRDefault="00573843" w:rsidP="00573843">
      <w:pPr>
        <w:rPr>
          <w:rFonts w:ascii="Bookman Old Style" w:eastAsia="Bookman Old Style" w:hAnsi="Bookman Old Style" w:cs="Bookman Old Style"/>
          <w:bCs/>
        </w:rPr>
      </w:pPr>
      <w:r w:rsidRPr="00573843">
        <w:rPr>
          <w:rFonts w:ascii="Bookman Old Style" w:eastAsia="Bookman Old Style" w:hAnsi="Bookman Old Style" w:cs="Bookman Old Style"/>
          <w:bCs/>
        </w:rPr>
        <w:t>Az alábbi fizetési lehetőségekből választhatsz:</w:t>
      </w:r>
    </w:p>
    <w:p w14:paraId="28BB07B6" w14:textId="3DBEDCA9" w:rsidR="00217102" w:rsidRDefault="00B20D61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I. Csoportos beszedés: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minden hónap 10. napján kerül levonásra a tagdíjad pontos összege.</w:t>
      </w:r>
    </w:p>
    <w:p w14:paraId="2A23881E" w14:textId="509D5C65" w:rsidR="00217102" w:rsidRPr="00066D1D" w:rsidRDefault="00066D1D" w:rsidP="00B8464C">
      <w:pPr>
        <w:pStyle w:val="Default"/>
        <w:numPr>
          <w:ilvl w:val="0"/>
          <w:numId w:val="2"/>
        </w:numPr>
        <w:rPr>
          <w:rFonts w:eastAsia="Bookman Old Style"/>
          <w:sz w:val="20"/>
          <w:szCs w:val="20"/>
        </w:rPr>
      </w:pPr>
      <w:r w:rsidRPr="00066D1D">
        <w:rPr>
          <w:sz w:val="20"/>
          <w:szCs w:val="20"/>
        </w:rPr>
        <w:t xml:space="preserve">A honlapunkról </w:t>
      </w:r>
      <w:hyperlink r:id="rId8" w:history="1">
        <w:r w:rsidRPr="00A85F18">
          <w:rPr>
            <w:rStyle w:val="Hiperhivatkozs"/>
            <w:b/>
            <w:bCs/>
            <w:color w:val="7030A0"/>
            <w:sz w:val="20"/>
            <w:szCs w:val="20"/>
            <w:u w:val="none"/>
          </w:rPr>
          <w:t>letölthető felhatalmazást</w:t>
        </w:r>
      </w:hyperlink>
      <w:r w:rsidRPr="00066D1D">
        <w:rPr>
          <w:b/>
          <w:bCs/>
          <w:color w:val="6F2F9F"/>
          <w:sz w:val="20"/>
          <w:szCs w:val="20"/>
        </w:rPr>
        <w:t xml:space="preserve"> </w:t>
      </w:r>
      <w:r w:rsidR="00B20D61" w:rsidRPr="00066D1D">
        <w:rPr>
          <w:rFonts w:eastAsia="Bookman Old Style"/>
          <w:sz w:val="20"/>
          <w:szCs w:val="20"/>
        </w:rPr>
        <w:t>2 példányban (3 helyen aláírva) leadhatod a koordinátorodnak, vagy a belépési nyilatkozattal együtt postázhatod irodánkba vagy beviheted a bankodba</w:t>
      </w:r>
    </w:p>
    <w:p w14:paraId="6BC7361F" w14:textId="06D3EABB" w:rsidR="00A85F18" w:rsidRPr="006F4D38" w:rsidRDefault="00B20D61" w:rsidP="006F4D38">
      <w:pPr>
        <w:pStyle w:val="Default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>
        <w:rPr>
          <w:rFonts w:eastAsia="Bookman Old Style"/>
          <w:sz w:val="20"/>
          <w:szCs w:val="20"/>
        </w:rPr>
        <w:t>Internet vagy mobilbank felületén beállíthatod</w:t>
      </w:r>
      <w:r w:rsidR="00A85F18">
        <w:rPr>
          <w:rFonts w:eastAsia="Bookman Old Style"/>
          <w:sz w:val="20"/>
          <w:szCs w:val="20"/>
        </w:rPr>
        <w:t xml:space="preserve"> </w:t>
      </w:r>
      <w:r w:rsidR="00A85F18" w:rsidRPr="006F4D38">
        <w:rPr>
          <w:b/>
          <w:bCs/>
          <w:color w:val="7030A0"/>
          <w:sz w:val="20"/>
          <w:szCs w:val="20"/>
        </w:rPr>
        <w:t>(</w:t>
      </w:r>
      <w:hyperlink r:id="rId9" w:history="1">
        <w:r w:rsidR="00A85F18" w:rsidRPr="006F4D38">
          <w:rPr>
            <w:rStyle w:val="Hiperhivatkozs"/>
            <w:b/>
            <w:bCs/>
            <w:color w:val="7030A0"/>
            <w:sz w:val="20"/>
            <w:szCs w:val="20"/>
            <w:u w:val="none"/>
          </w:rPr>
          <w:t>segítség bankonként a beállításhoz</w:t>
        </w:r>
      </w:hyperlink>
      <w:r w:rsidR="00A85F18" w:rsidRPr="006F4D38">
        <w:rPr>
          <w:b/>
          <w:bCs/>
          <w:color w:val="7030A0"/>
          <w:sz w:val="20"/>
          <w:szCs w:val="20"/>
        </w:rPr>
        <w:t>)</w:t>
      </w:r>
    </w:p>
    <w:p w14:paraId="48F15114" w14:textId="3B1BFDF9" w:rsidR="00217102" w:rsidRDefault="00B20D61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II. Bankkártyás fizetés: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 tagdíj befizetését </w:t>
      </w:r>
      <w:hyperlink r:id="rId10" w:history="1">
        <w:r w:rsidRPr="00C67255">
          <w:rPr>
            <w:rStyle w:val="Hiperhivatkozs"/>
            <w:rFonts w:ascii="Bookman Old Style" w:eastAsia="Bookman Old Style" w:hAnsi="Bookman Old Style" w:cs="Bookman Old Style"/>
            <w:b/>
            <w:color w:val="7030A0"/>
            <w:sz w:val="20"/>
            <w:szCs w:val="20"/>
            <w:u w:val="none"/>
          </w:rPr>
          <w:t>weboldalunk fizetési oldaláról</w:t>
        </w:r>
      </w:hyperlink>
      <w:r>
        <w:rPr>
          <w:rFonts w:ascii="Bookman Old Style" w:eastAsia="Bookman Old Style" w:hAnsi="Bookman Old Style" w:cs="Bookman Old Style"/>
          <w:sz w:val="20"/>
          <w:szCs w:val="20"/>
        </w:rPr>
        <w:t xml:space="preserve"> tudod indítani</w:t>
      </w:r>
    </w:p>
    <w:p w14:paraId="6CC04C19" w14:textId="77777777" w:rsidR="00217102" w:rsidRDefault="00B20D61">
      <w:pPr>
        <w:numPr>
          <w:ilvl w:val="0"/>
          <w:numId w:val="1"/>
        </w:num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Lehetőséged van folyamatos levonási megbízást adni</w:t>
      </w:r>
    </w:p>
    <w:p w14:paraId="28344123" w14:textId="77777777" w:rsidR="00217102" w:rsidRDefault="00B20D61">
      <w:pPr>
        <w:numPr>
          <w:ilvl w:val="0"/>
          <w:numId w:val="1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Havonta egyszer vagy egyszerre több havi tagdíj befizetésére is van lehetőséged</w:t>
      </w:r>
    </w:p>
    <w:p w14:paraId="77B39E79" w14:textId="2F33A73A" w:rsidR="00217102" w:rsidRDefault="00573843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III</w:t>
      </w:r>
      <w:r w:rsidR="00B20D61">
        <w:rPr>
          <w:rFonts w:ascii="Bookman Old Style" w:eastAsia="Bookman Old Style" w:hAnsi="Bookman Old Style" w:cs="Bookman Old Style"/>
          <w:b/>
          <w:sz w:val="20"/>
          <w:szCs w:val="20"/>
        </w:rPr>
        <w:t>. Átutalás:</w:t>
      </w:r>
      <w:r w:rsidR="00B20D6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40D38217" w14:textId="77777777" w:rsidR="00217102" w:rsidRDefault="00B20D61">
      <w:pPr>
        <w:numPr>
          <w:ilvl w:val="0"/>
          <w:numId w:val="3"/>
        </w:numPr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FESZ - 10101494-09324600-01003004</w:t>
      </w:r>
    </w:p>
    <w:p w14:paraId="0D328932" w14:textId="77777777" w:rsidR="00217102" w:rsidRDefault="00B20D61">
      <w:pPr>
        <w:numPr>
          <w:ilvl w:val="0"/>
          <w:numId w:val="3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Közleménybe írd be az adóazonosítódat és a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hónapo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ka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)t </w:t>
      </w:r>
    </w:p>
    <w:sectPr w:rsidR="00217102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A8E0" w14:textId="77777777" w:rsidR="007D307D" w:rsidRDefault="007D307D">
      <w:pPr>
        <w:spacing w:after="0" w:line="240" w:lineRule="auto"/>
      </w:pPr>
      <w:r>
        <w:separator/>
      </w:r>
    </w:p>
  </w:endnote>
  <w:endnote w:type="continuationSeparator" w:id="0">
    <w:p w14:paraId="58003718" w14:textId="77777777" w:rsidR="007D307D" w:rsidRDefault="007D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39AE" w14:textId="77777777" w:rsidR="007D307D" w:rsidRDefault="007D307D">
      <w:pPr>
        <w:spacing w:after="0" w:line="240" w:lineRule="auto"/>
      </w:pPr>
      <w:r>
        <w:separator/>
      </w:r>
    </w:p>
  </w:footnote>
  <w:footnote w:type="continuationSeparator" w:id="0">
    <w:p w14:paraId="4345B748" w14:textId="77777777" w:rsidR="007D307D" w:rsidRDefault="007D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5DF" w14:textId="5484AAE3" w:rsidR="00217102" w:rsidRDefault="00124E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5F497A"/>
        <w:sz w:val="14"/>
        <w:szCs w:val="14"/>
      </w:rPr>
    </w:pPr>
    <w:r>
      <w:rPr>
        <w:rFonts w:ascii="Bookman Old Style" w:eastAsia="Bookman Old Style" w:hAnsi="Bookman Old Style" w:cs="Bookman Old Style"/>
        <w:noProof/>
        <w:color w:val="5F497A"/>
        <w:sz w:val="14"/>
        <w:szCs w:val="14"/>
      </w:rPr>
      <w:drawing>
        <wp:anchor distT="0" distB="0" distL="114300" distR="114300" simplePos="0" relativeHeight="251659264" behindDoc="0" locked="0" layoutInCell="1" allowOverlap="1" wp14:anchorId="009CA8DA" wp14:editId="7991A8B0">
          <wp:simplePos x="0" y="0"/>
          <wp:positionH relativeFrom="margin">
            <wp:posOffset>-315595</wp:posOffset>
          </wp:positionH>
          <wp:positionV relativeFrom="paragraph">
            <wp:posOffset>-316230</wp:posOffset>
          </wp:positionV>
          <wp:extent cx="7272000" cy="1040148"/>
          <wp:effectExtent l="0" t="0" r="5715" b="7620"/>
          <wp:wrapNone/>
          <wp:docPr id="1305059623" name="Kép 1" descr="A képen szöveg, képernyőkép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059623" name="Kép 1" descr="A képen szöveg, képernyőkép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0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77B"/>
    <w:multiLevelType w:val="multilevel"/>
    <w:tmpl w:val="B34E6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624BC"/>
    <w:multiLevelType w:val="multilevel"/>
    <w:tmpl w:val="EBDA8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E3322A"/>
    <w:multiLevelType w:val="multilevel"/>
    <w:tmpl w:val="420AE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9665667">
    <w:abstractNumId w:val="2"/>
  </w:num>
  <w:num w:numId="2" w16cid:durableId="1619991656">
    <w:abstractNumId w:val="0"/>
  </w:num>
  <w:num w:numId="3" w16cid:durableId="198681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02"/>
    <w:rsid w:val="00066D1D"/>
    <w:rsid w:val="00124E0E"/>
    <w:rsid w:val="001765EA"/>
    <w:rsid w:val="001B640C"/>
    <w:rsid w:val="002038EA"/>
    <w:rsid w:val="00217102"/>
    <w:rsid w:val="002F7772"/>
    <w:rsid w:val="0036704D"/>
    <w:rsid w:val="003F0BFD"/>
    <w:rsid w:val="00433042"/>
    <w:rsid w:val="004F7962"/>
    <w:rsid w:val="00573843"/>
    <w:rsid w:val="005B1171"/>
    <w:rsid w:val="00605FC9"/>
    <w:rsid w:val="006A34C9"/>
    <w:rsid w:val="006B7B2F"/>
    <w:rsid w:val="006F4D38"/>
    <w:rsid w:val="00700619"/>
    <w:rsid w:val="00787084"/>
    <w:rsid w:val="00795CDE"/>
    <w:rsid w:val="007D307D"/>
    <w:rsid w:val="007F092B"/>
    <w:rsid w:val="00915B4E"/>
    <w:rsid w:val="009867B6"/>
    <w:rsid w:val="009C5901"/>
    <w:rsid w:val="009D2B87"/>
    <w:rsid w:val="00A85F18"/>
    <w:rsid w:val="00B061DC"/>
    <w:rsid w:val="00B162DF"/>
    <w:rsid w:val="00B20D61"/>
    <w:rsid w:val="00C67255"/>
    <w:rsid w:val="00C773C1"/>
    <w:rsid w:val="00D4506E"/>
    <w:rsid w:val="00DC330B"/>
    <w:rsid w:val="00E54BFB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D977A"/>
  <w15:docId w15:val="{06B170EA-120E-43A7-AA85-B7A4D45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2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E0E"/>
  </w:style>
  <w:style w:type="paragraph" w:styleId="llb">
    <w:name w:val="footer"/>
    <w:basedOn w:val="Norml"/>
    <w:link w:val="llbChar"/>
    <w:uiPriority w:val="99"/>
    <w:unhideWhenUsed/>
    <w:rsid w:val="0012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E0E"/>
  </w:style>
  <w:style w:type="paragraph" w:customStyle="1" w:styleId="Default">
    <w:name w:val="Default"/>
    <w:rsid w:val="00915B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85F1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z.eu/public/download/download.php?type=document&amp;i=1702998478&amp;w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esz.eu/csatlakozas/tagdij-befize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z.eu/public/download/download.php?type=document&amp;i=1702998426&amp;w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bejUl4DKa1bu2pICHYItPQ3OA==">CgMxLjA4AHIhMUpDNHlkWVBCQWx5Y1R5ZUlUeE9hbm8wVktPOGczWHRO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BozsoUnio</dc:creator>
  <cp:lastModifiedBy>Szalainé P. Boglárka</cp:lastModifiedBy>
  <cp:revision>2</cp:revision>
  <dcterms:created xsi:type="dcterms:W3CDTF">2024-01-05T09:19:00Z</dcterms:created>
  <dcterms:modified xsi:type="dcterms:W3CDTF">2024-01-05T09:19:00Z</dcterms:modified>
</cp:coreProperties>
</file>